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6FD" w:rsidRPr="00547ADF" w:rsidRDefault="0084385E" w:rsidP="001E6EAD">
      <w:pPr>
        <w:jc w:val="center"/>
        <w:rPr>
          <w:b/>
        </w:rPr>
      </w:pPr>
      <w:r w:rsidRPr="00547ADF">
        <w:rPr>
          <w:b/>
        </w:rPr>
        <w:t>LÀM RÕ NGUYÊN TẮC “TIN VÀO DÂN, DỰA VÀO DÂN, PHẤN ĐẤUVÌ QUYỀN LỢI CỦA NHÂN DÂN’ TRONG TƯ TƯỞNG CỦA CHỦ TỊCH  HỒ CHÍ MINH</w:t>
      </w:r>
      <w:r w:rsidR="001A5B34" w:rsidRPr="00547ADF">
        <w:rPr>
          <w:b/>
        </w:rPr>
        <w:t xml:space="preserve"> VỀ ĐẠI ĐOÀN KẾT DÂN TỘC </w:t>
      </w:r>
    </w:p>
    <w:p w:rsidR="00C317C7" w:rsidRDefault="00C317C7" w:rsidP="001E6EAD">
      <w:pPr>
        <w:jc w:val="center"/>
      </w:pPr>
    </w:p>
    <w:p w:rsidR="00C317C7" w:rsidRPr="00547ADF" w:rsidRDefault="00C317C7" w:rsidP="001E6EAD">
      <w:pPr>
        <w:jc w:val="center"/>
        <w:rPr>
          <w:b/>
          <w:i/>
        </w:rPr>
      </w:pPr>
      <w:r w:rsidRPr="00645437">
        <w:rPr>
          <w:b/>
        </w:rPr>
        <w:t xml:space="preserve">                                         </w:t>
      </w:r>
      <w:r w:rsidR="001E6EAD">
        <w:rPr>
          <w:b/>
        </w:rPr>
        <w:t xml:space="preserve">Th.s </w:t>
      </w:r>
      <w:r w:rsidRPr="00547ADF">
        <w:rPr>
          <w:b/>
          <w:i/>
        </w:rPr>
        <w:t>Trần Thị Bích Thủy</w:t>
      </w:r>
    </w:p>
    <w:p w:rsidR="00C317C7" w:rsidRPr="00547ADF" w:rsidRDefault="00C317C7" w:rsidP="001E6EAD">
      <w:pPr>
        <w:jc w:val="center"/>
        <w:rPr>
          <w:b/>
          <w:i/>
        </w:rPr>
      </w:pPr>
      <w:r w:rsidRPr="00547ADF">
        <w:rPr>
          <w:b/>
          <w:i/>
        </w:rPr>
        <w:t xml:space="preserve">                                        Khoa Lý luận cơ sở</w:t>
      </w:r>
    </w:p>
    <w:p w:rsidR="001A5B34" w:rsidRPr="00645437" w:rsidRDefault="001A5B34" w:rsidP="001E6EAD">
      <w:pPr>
        <w:jc w:val="center"/>
        <w:rPr>
          <w:b/>
        </w:rPr>
      </w:pPr>
    </w:p>
    <w:p w:rsidR="0084385E" w:rsidRDefault="0084385E" w:rsidP="001E6EAD">
      <w:pPr>
        <w:ind w:firstLine="720"/>
        <w:jc w:val="both"/>
      </w:pPr>
      <w:r w:rsidRPr="001A5B34">
        <w:rPr>
          <w:i/>
        </w:rPr>
        <w:t>“Tôi chỉ có một ham muốn, ham muốn đến tột bậc, làm sao cho nước ta h</w:t>
      </w:r>
      <w:r w:rsidR="00C317C7" w:rsidRPr="001A5B34">
        <w:rPr>
          <w:i/>
        </w:rPr>
        <w:t>o</w:t>
      </w:r>
      <w:r w:rsidRPr="001A5B34">
        <w:rPr>
          <w:i/>
        </w:rPr>
        <w:t>àn toàn độc lập, dân ta được hoàn toàn tự do, đồng bào ta ai cũng có cơm ă</w:t>
      </w:r>
      <w:r w:rsidR="00667103" w:rsidRPr="001A5B34">
        <w:rPr>
          <w:i/>
        </w:rPr>
        <w:t>n</w:t>
      </w:r>
      <w:r w:rsidRPr="001A5B34">
        <w:rPr>
          <w:i/>
        </w:rPr>
        <w:t>, áo mặc, ai cũng được học hành”</w:t>
      </w:r>
      <w:r w:rsidR="00547ADF">
        <w:t xml:space="preserve">. </w:t>
      </w:r>
      <w:r w:rsidR="00667103">
        <w:t>Đây không chỉ là khát khao, hy vọng của Bác mà còn là sự nhất quán trong suy nghĩ và hành động của Người từ khi rời Tổ quốc đi</w:t>
      </w:r>
      <w:r w:rsidR="00547ADF">
        <w:t xml:space="preserve"> </w:t>
      </w:r>
      <w:r w:rsidR="00667103">
        <w:t>tìm đường đi cứu nước, sáng lập</w:t>
      </w:r>
      <w:r w:rsidR="00645437">
        <w:t>,</w:t>
      </w:r>
      <w:r w:rsidR="00667103">
        <w:t xml:space="preserve"> rèn luyện Đảng Cộng sản Việt Nam, giành lại độc lập cho dân tộc và 24 năm làm chủ tịch nước.</w:t>
      </w:r>
    </w:p>
    <w:p w:rsidR="00667103" w:rsidRDefault="00667103" w:rsidP="001E6EAD">
      <w:pPr>
        <w:ind w:firstLine="720"/>
        <w:jc w:val="both"/>
      </w:pPr>
      <w:r>
        <w:t>Trở lại lịch sử cách đây hơn 100 năm trước, khi cả dân tộ</w:t>
      </w:r>
      <w:r w:rsidR="00CE1F4E">
        <w:t xml:space="preserve">c đang trong tình cảnh </w:t>
      </w:r>
      <w:r>
        <w:t>một cổ hai tròng, các phong trào yêu nước thất bại... người thanh niên Nguyễn Tất Thành đã quyế</w:t>
      </w:r>
      <w:r w:rsidR="00CE1F4E">
        <w:t>t định</w:t>
      </w:r>
      <w:r>
        <w:t xml:space="preserve"> rời quê hương xứ sở để đi sang phương Tây</w:t>
      </w:r>
      <w:r w:rsidR="001A5B34">
        <w:t xml:space="preserve"> -</w:t>
      </w:r>
      <w:r w:rsidR="00CE1F4E">
        <w:t xml:space="preserve"> nơi có khoa học kỹ thuật phát triển, nơi có những luồng tư tưởng tiến bộ để tìm một con đường cứu nước phù hợp cho dân tộc. Với hai bàn tay trắng và mơ ước cháy bỏng lúc đó xem nước Pháp và các nước khác làm như thế nào sẽ về giúp đồng bào ta.</w:t>
      </w:r>
    </w:p>
    <w:p w:rsidR="00524E1C" w:rsidRDefault="00CE1F4E" w:rsidP="001E6EAD">
      <w:pPr>
        <w:ind w:firstLine="720"/>
        <w:jc w:val="both"/>
      </w:pPr>
      <w:r>
        <w:t xml:space="preserve">Bằng sự khảo nghiệm thực tế Hồ Chí Minh đã tìm thấy chủ nghĩa Mác Lênin - một học thuyết vừa khoa học, vừa cách mạng. Người khẳng định </w:t>
      </w:r>
      <w:r w:rsidRPr="001A5B34">
        <w:rPr>
          <w:i/>
        </w:rPr>
        <w:t xml:space="preserve">“Muốn cứu nước và giải phóng dân tộc không có con đường nào khác ngoài con đường cách mạng vô sản” </w:t>
      </w:r>
      <w:r>
        <w:t>rồi từng bước truyền bá tư tưởng tiến bộ, cách mạng ấy về nước.</w:t>
      </w:r>
    </w:p>
    <w:p w:rsidR="00524E1C" w:rsidRDefault="00645437" w:rsidP="001E6EAD">
      <w:pPr>
        <w:ind w:firstLine="720"/>
        <w:jc w:val="both"/>
      </w:pPr>
      <w:r>
        <w:t xml:space="preserve">Thông qua </w:t>
      </w:r>
      <w:r w:rsidR="00524E1C">
        <w:t>sự trải nghiệm của mình, Hồ Chí Minh thấm sâu chân lý: Cách mạng là sự nghiệp của quần chúng nhân dân, nhưng phải đặt dưới sự lãnh đạo của Đảng. Đảng phải làm tốt công tác đoàn kế</w:t>
      </w:r>
      <w:r w:rsidR="0016716F">
        <w:t>t toàn dân,</w:t>
      </w:r>
      <w:r w:rsidR="00524E1C">
        <w:t xml:space="preserve"> chỉ có đoàn kết mới tập hợp được sức mạnh</w:t>
      </w:r>
      <w:r w:rsidR="006B6F5C">
        <w:t xml:space="preserve"> ri</w:t>
      </w:r>
      <w:r w:rsidR="0016716F">
        <w:t>êng</w:t>
      </w:r>
      <w:r w:rsidR="006B6F5C">
        <w:t xml:space="preserve"> rẽ của từng người tạo nên sức mạnh lớn lao...việc to mấy, nặng mấy, khó mấy cũng làm được.</w:t>
      </w:r>
    </w:p>
    <w:p w:rsidR="00EB503E" w:rsidRDefault="00CE1F4E" w:rsidP="001E6EAD">
      <w:pPr>
        <w:ind w:firstLine="720"/>
        <w:jc w:val="both"/>
      </w:pPr>
      <w:r>
        <w:t xml:space="preserve"> Từ những năm 20 của thế kỷ XX, khi đang hoạt động ở Pháp</w:t>
      </w:r>
      <w:r w:rsidR="004E1E84">
        <w:t xml:space="preserve"> đến cuối đời Bác có rất nhiều bài nói, bài viết về đoàn kế</w:t>
      </w:r>
      <w:r w:rsidR="001A5B34">
        <w:t xml:space="preserve">t, </w:t>
      </w:r>
      <w:r w:rsidR="00EB503E">
        <w:t>có những bài thơ, bài ca về đoàn kết đi vào lòng quần chúng nhân dân như chân lý, lẽ sinh tồn.</w:t>
      </w:r>
    </w:p>
    <w:p w:rsidR="004E1E84" w:rsidRDefault="004E1E84" w:rsidP="001E6EAD">
      <w:pPr>
        <w:ind w:firstLine="720"/>
        <w:jc w:val="both"/>
      </w:pPr>
      <w:r>
        <w:t>Vậy xuất phát từ đâu Bác lại coi trọng vấn đề đoàn kết như thế?</w:t>
      </w:r>
    </w:p>
    <w:p w:rsidR="004E1E84" w:rsidRDefault="004E1E84" w:rsidP="001E6EAD">
      <w:pPr>
        <w:ind w:firstLine="720"/>
        <w:jc w:val="both"/>
      </w:pPr>
      <w:r w:rsidRPr="006B6F5C">
        <w:rPr>
          <w:i/>
        </w:rPr>
        <w:t>Thứ nhất,</w:t>
      </w:r>
      <w:r>
        <w:t xml:space="preserve"> đoàn kết là truyền thống quý báu của dân tộc ta, ra đời, lớn lên cùng với sự hình thành, phát triển của dân tộc.</w:t>
      </w:r>
    </w:p>
    <w:p w:rsidR="004E1E84" w:rsidRDefault="004E1E84" w:rsidP="001E6EAD">
      <w:pPr>
        <w:ind w:firstLine="720"/>
        <w:jc w:val="both"/>
      </w:pPr>
      <w:r w:rsidRPr="006B6F5C">
        <w:rPr>
          <w:i/>
        </w:rPr>
        <w:t>Thứ hai,</w:t>
      </w:r>
      <w:r>
        <w:t xml:space="preserve"> xuất phát từ nhu cầu của đảng cầm quyền</w:t>
      </w:r>
    </w:p>
    <w:p w:rsidR="004E1E84" w:rsidRDefault="004E1E84" w:rsidP="001E6EAD">
      <w:pPr>
        <w:ind w:firstLine="720"/>
        <w:jc w:val="both"/>
      </w:pPr>
      <w:r w:rsidRPr="006B6F5C">
        <w:rPr>
          <w:i/>
        </w:rPr>
        <w:t>Thứ ba,</w:t>
      </w:r>
      <w:r>
        <w:t xml:space="preserve"> xuất phát từ thành công và thất bại của các cuộc đấu tranh cách mạng trong và ngoài nước. </w:t>
      </w:r>
    </w:p>
    <w:p w:rsidR="00EB503E" w:rsidRDefault="006A5D14" w:rsidP="001E6EAD">
      <w:pPr>
        <w:ind w:firstLine="720"/>
        <w:jc w:val="both"/>
      </w:pPr>
      <w:r>
        <w:t>Nhưng</w:t>
      </w:r>
      <w:r w:rsidR="004E1E84">
        <w:t xml:space="preserve"> bao trùm lên tất cả, như một dòng chảy không ngừng nghỉ</w:t>
      </w:r>
      <w:r>
        <w:t xml:space="preserve"> đó là triết lý </w:t>
      </w:r>
      <w:r w:rsidR="004E1E84">
        <w:t>làm mọi điều tốt nhất cho nhân dân, vì nhân dân</w:t>
      </w:r>
      <w:r w:rsidR="00EB503E">
        <w:t>.</w:t>
      </w:r>
    </w:p>
    <w:p w:rsidR="006A5D14" w:rsidRDefault="006A5D14" w:rsidP="001E6EAD">
      <w:pPr>
        <w:ind w:firstLine="720"/>
        <w:jc w:val="both"/>
      </w:pPr>
      <w:r>
        <w:lastRenderedPageBreak/>
        <w:t>Để có được một khối đại đoàn kết bền vững, Bác luôn coi trọng, quan tâm đến các nguyên tắc xây dựng nó, mà một trong số đó là “tin vào dân, dựa vào dân, phấn đấu vì quyền lợi của nhân dân”. Nguyên tắc này vừa là sự kế thừ</w:t>
      </w:r>
      <w:r w:rsidR="006B6F5C">
        <w:t>a tư duy chính</w:t>
      </w:r>
      <w:r>
        <w:t xml:space="preserve"> trị truyền thống của dân tộc “Dân là gốc của nước</w:t>
      </w:r>
      <w:r w:rsidR="00B05EEA">
        <w:t>” vừa là sự vận dụng quan điểm của chủ</w:t>
      </w:r>
      <w:r w:rsidR="0016716F">
        <w:t xml:space="preserve"> nghĩa Mác- Lê</w:t>
      </w:r>
      <w:r w:rsidR="00B05EEA">
        <w:t>nin “Cách mạng là sự nghiệp của quần chúng nhân dân”.</w:t>
      </w:r>
    </w:p>
    <w:p w:rsidR="00B05EEA" w:rsidRDefault="00B05EEA" w:rsidP="001E6EAD">
      <w:pPr>
        <w:ind w:firstLine="720"/>
        <w:jc w:val="both"/>
      </w:pPr>
      <w:r>
        <w:t>Dù trong hoàn cảnh nào, thời điể</w:t>
      </w:r>
      <w:r w:rsidR="001A5B34">
        <w:t>m nào,</w:t>
      </w:r>
      <w:r>
        <w:t xml:space="preserve"> Bác cũng luôn khẳng đị</w:t>
      </w:r>
      <w:r w:rsidR="00EB503E">
        <w:t>nh d</w:t>
      </w:r>
      <w:r>
        <w:t xml:space="preserve">ân là nguồn sức mạnh vô tận của khối đại đoàn kết, dân là chỗ dựa vững chắc của Đảng và hệ thống chính trị. </w:t>
      </w:r>
    </w:p>
    <w:p w:rsidR="00B05EEA" w:rsidRDefault="00B05EEA" w:rsidP="001E6EAD">
      <w:pPr>
        <w:ind w:firstLine="720"/>
        <w:jc w:val="both"/>
      </w:pPr>
      <w:r>
        <w:t xml:space="preserve">Khác với những tư tưởng đoàn kết của giai cấp phong kiến, </w:t>
      </w:r>
      <w:r w:rsidR="00EB503E">
        <w:t xml:space="preserve">giai cấp </w:t>
      </w:r>
      <w:r>
        <w:t>tư sản coi đoàn kết là một sách lược tạm thời, một thủ đoạn chính trị</w:t>
      </w:r>
      <w:r w:rsidR="0016716F">
        <w:t>...</w:t>
      </w:r>
      <w:r>
        <w:t>, Hồ Chí Minh coi đoàn kết là một chiến lược, nhân tố cơ bản và là nhiệm vụ hàng đầu của đảng cách mạng.</w:t>
      </w:r>
    </w:p>
    <w:p w:rsidR="006438CD" w:rsidRDefault="006438CD" w:rsidP="001E6EAD">
      <w:pPr>
        <w:ind w:firstLine="720"/>
        <w:jc w:val="both"/>
      </w:pPr>
      <w:r>
        <w:t>Từ khi truyền bá chủ</w:t>
      </w:r>
      <w:r w:rsidR="006B6F5C">
        <w:t xml:space="preserve"> nghĩa Mác Lê</w:t>
      </w:r>
      <w:r>
        <w:t xml:space="preserve">nin về nước đến cuối đời, mọi suy nghĩ, hành động của Người xoay quanh những vấn đề cơ bản </w:t>
      </w:r>
      <w:r w:rsidR="00B12338">
        <w:t>liên quan đến nhân dân: dân tộc độc lập, dân quyền tự</w:t>
      </w:r>
      <w:r w:rsidR="006B6F5C">
        <w:t xml:space="preserve"> do, dân sinh hạnh</w:t>
      </w:r>
      <w:r w:rsidR="00B12338">
        <w:t xml:space="preserve"> phúc, dân trí nâng cao, dân chủ thực hành; quan hệ của nhân dân đối với hệ thống chính trị, chế độ chính trị, sự nghiệp chính trị...Người luôn lo nỗi lo củ</w:t>
      </w:r>
      <w:r w:rsidR="006B6F5C">
        <w:t>a dâ</w:t>
      </w:r>
      <w:r w:rsidR="00B12338">
        <w:t>n, đau n</w:t>
      </w:r>
      <w:r w:rsidR="006B6F5C">
        <w:t>ỗi</w:t>
      </w:r>
      <w:r w:rsidR="00B12338">
        <w:t xml:space="preserve"> đau của dân. </w:t>
      </w:r>
      <w:r w:rsidR="006B6F5C">
        <w:t>Chính Nhân dân</w:t>
      </w:r>
      <w:r w:rsidR="00B12338">
        <w:t xml:space="preserve"> là cơ sở, động lực, đồng thời cung cấp phương hướng  để giải quyết những vấn đề mà cách mạng đang đặt ra.</w:t>
      </w:r>
    </w:p>
    <w:p w:rsidR="00690B02" w:rsidRPr="00251FDB" w:rsidRDefault="0016716F" w:rsidP="001E6EAD">
      <w:pPr>
        <w:ind w:firstLine="720"/>
        <w:jc w:val="both"/>
        <w:rPr>
          <w:i/>
        </w:rPr>
      </w:pPr>
      <w:r>
        <w:t xml:space="preserve">Là một nhà lãnh đạo, </w:t>
      </w:r>
      <w:r w:rsidR="00690B02">
        <w:t>Chủ tịch Hồ</w:t>
      </w:r>
      <w:r w:rsidR="00925A5C">
        <w:t xml:space="preserve"> Chí Mi</w:t>
      </w:r>
      <w:r w:rsidR="00690B02">
        <w:t>nh đặt niềm tin tuyệt đối vào nhân dân, ngay cả khi cách mạng đang trong tình thế ngàn cân treo sợi tóc, Người vẫn một lòng tin tưởng vào nhân dân. Người tin rằng “có dân sẽ có tất cả”, “có dân việc gì cũng làm được”và Người thường độ</w:t>
      </w:r>
      <w:r>
        <w:t xml:space="preserve">ng viên, </w:t>
      </w:r>
      <w:r w:rsidR="00690B02">
        <w:t xml:space="preserve">nhắc nhở </w:t>
      </w:r>
      <w:r w:rsidR="00FE1F83" w:rsidRPr="00251FDB">
        <w:rPr>
          <w:i/>
        </w:rPr>
        <w:t>“chúng ta phải ghi tạc vào đầu cái chân lý này: dân rất tốt. Lúc họ đã hiểu thì việ</w:t>
      </w:r>
      <w:r w:rsidR="00925A5C" w:rsidRPr="00251FDB">
        <w:rPr>
          <w:i/>
        </w:rPr>
        <w:t>c khó khăn</w:t>
      </w:r>
      <w:r w:rsidR="00FE1F83" w:rsidRPr="00251FDB">
        <w:rPr>
          <w:i/>
        </w:rPr>
        <w:t xml:space="preserve"> mấy họ cũng làm được, hy sinh mấy họ cũng không sợ</w:t>
      </w:r>
      <w:r w:rsidRPr="00251FDB">
        <w:rPr>
          <w:i/>
        </w:rPr>
        <w:t>”</w:t>
      </w:r>
      <w:r w:rsidR="00FE1F83" w:rsidRPr="00251FDB">
        <w:rPr>
          <w:i/>
        </w:rPr>
        <w:t>.</w:t>
      </w:r>
    </w:p>
    <w:p w:rsidR="00EB503E" w:rsidRDefault="003E7CD5" w:rsidP="001E6EAD">
      <w:pPr>
        <w:ind w:firstLine="720"/>
        <w:jc w:val="both"/>
      </w:pPr>
      <w:r>
        <w:t>Bác luôn trăn trở</w:t>
      </w:r>
      <w:r w:rsidR="008135C9">
        <w:t>, băn khoăn là</w:t>
      </w:r>
      <w:r>
        <w:t xml:space="preserve"> làm thế nào để đưa dân lên địa vị làm chủ chế độ chính trị? Hồ Chí Minh không nhìn lên trời để tìm phương án từ những đấng siêu nhiên, không nhìn vào kinh đô tráng lệ để tr</w:t>
      </w:r>
      <w:r w:rsidR="006B6F5C">
        <w:t>ô</w:t>
      </w:r>
      <w:r>
        <w:t xml:space="preserve">ng cậy vương quyền, không ỷ vào lực lượng bên ngoài nước để </w:t>
      </w:r>
      <w:r w:rsidR="0016716F">
        <w:t xml:space="preserve">cầu </w:t>
      </w:r>
      <w:r>
        <w:t>mong cứu giúp mà Ngườ</w:t>
      </w:r>
      <w:r w:rsidR="00251FDB">
        <w:t>i nhìn vào đời</w:t>
      </w:r>
      <w:r>
        <w:t xml:space="preserve"> sống, mong ước và vai trò của nhân dân để tìm phương thức giả</w:t>
      </w:r>
      <w:r w:rsidR="006B6F5C">
        <w:t>i quyết</w:t>
      </w:r>
      <w:r>
        <w:t xml:space="preserve"> vấn đề do chính nhân dân đặt ra</w:t>
      </w:r>
      <w:r w:rsidR="008135C9">
        <w:t xml:space="preserve"> và phương thức đó chính là tập hợp, đoàn kết, phát huy vai trò, sức mạnh củ</w:t>
      </w:r>
      <w:r w:rsidR="006B6F5C">
        <w:t>a nhân dân.</w:t>
      </w:r>
      <w:r w:rsidR="008135C9">
        <w:t xml:space="preserve"> Muốn l</w:t>
      </w:r>
      <w:r w:rsidR="006B6F5C">
        <w:t>à</w:t>
      </w:r>
      <w:r w:rsidR="008135C9">
        <w:t>m được điều to lớn, khó khăn mà vĩ đại đó thì phải quán triệt, nhất quán nguyên tắc tin vào dân, dựa vào dân, phấn đấu vì quyền lợi củ</w:t>
      </w:r>
      <w:r w:rsidR="0016716F">
        <w:t>a nhân dân. Thành cô</w:t>
      </w:r>
      <w:r w:rsidR="008135C9">
        <w:t>ng của Cách mạng Tháng Tám 1945, ra đờ</w:t>
      </w:r>
      <w:r w:rsidR="00690B02">
        <w:t>i nước V</w:t>
      </w:r>
      <w:r w:rsidR="008135C9">
        <w:t>iệt Nam dân chủ cộng hòa- một chế độ nhà nước của</w:t>
      </w:r>
      <w:r w:rsidR="00251FDB">
        <w:t xml:space="preserve"> nhân</w:t>
      </w:r>
      <w:r w:rsidR="008135C9">
        <w:t xml:space="preserve"> dân, do nhân dân, vì nhân dân</w:t>
      </w:r>
      <w:r w:rsidR="00690B02">
        <w:t xml:space="preserve"> đã minh chứng cho quan điểm đoàn kết toàn dân của Hồ Chí Minh trở thành hiện thực.</w:t>
      </w:r>
    </w:p>
    <w:p w:rsidR="00925A5C" w:rsidRDefault="00925A5C" w:rsidP="001E6EAD">
      <w:pPr>
        <w:ind w:firstLine="720"/>
        <w:jc w:val="both"/>
      </w:pPr>
      <w:r>
        <w:t>Theo Người, để thực hiện tốt đoàn kết toàn dân, Đảng, Chính phủ có trách nhiệm để dân biết được quyền lợi và bổn phận của mình, cụ thể:</w:t>
      </w:r>
    </w:p>
    <w:p w:rsidR="003E7CD5" w:rsidRDefault="00925A5C" w:rsidP="001E6EAD">
      <w:pPr>
        <w:ind w:firstLine="720"/>
        <w:jc w:val="both"/>
      </w:pPr>
      <w:r>
        <w:t>1, Tạo điều kiện để</w:t>
      </w:r>
      <w:r w:rsidR="00EB503E">
        <w:t xml:space="preserve"> nhân dâ</w:t>
      </w:r>
      <w:r>
        <w:t>n học tập nâng cao trình độ chính trị, tri thức khoa học, năng lựclàm chủ để thực hiện tốt vai trò làm chủ.</w:t>
      </w:r>
    </w:p>
    <w:p w:rsidR="00731E51" w:rsidRDefault="00925A5C" w:rsidP="001E6EAD">
      <w:pPr>
        <w:ind w:firstLine="720"/>
        <w:jc w:val="both"/>
      </w:pPr>
      <w:r>
        <w:lastRenderedPageBreak/>
        <w:t xml:space="preserve">2, Chú trọng công tác cán bộ - coi đó là </w:t>
      </w:r>
      <w:r w:rsidR="00731E51">
        <w:t>“</w:t>
      </w:r>
      <w:r>
        <w:t>gốc của mọi công việc</w:t>
      </w:r>
      <w:r w:rsidR="00731E51">
        <w:t>”</w:t>
      </w:r>
      <w:r>
        <w:t>,</w:t>
      </w:r>
      <w:r w:rsidR="00731E51">
        <w:t xml:space="preserve"> xây dựng, đào tạo đội ngũ cán bộ, đảng viênvừa hồng, vừa chuyên, xứ</w:t>
      </w:r>
      <w:r w:rsidR="0016716F">
        <w:t>ng đáng là cô</w:t>
      </w:r>
      <w:r w:rsidR="00731E51">
        <w:t>ng bộc trung thành của nhân dân.</w:t>
      </w:r>
    </w:p>
    <w:p w:rsidR="00731E51" w:rsidRDefault="00731E51" w:rsidP="001E6EAD">
      <w:pPr>
        <w:ind w:firstLine="720"/>
        <w:jc w:val="both"/>
      </w:pPr>
      <w:r>
        <w:t>3, Trong công tác lãnh đạo và chỉ đạo thực tiễn, với bất cứ việc to, việc nhỏ phải bắt đầu từ quần chúng mà ra và trở lại phục vụ quần chúng.</w:t>
      </w:r>
    </w:p>
    <w:p w:rsidR="00925A5C" w:rsidRDefault="00731E51" w:rsidP="001E6EAD">
      <w:pPr>
        <w:ind w:firstLine="720"/>
        <w:jc w:val="both"/>
      </w:pPr>
      <w:r>
        <w:t>4, Phục vụ dân phải trên tinh thần luôn đặt lợi ích của nhân dân lên trên hết, trước hết, có khuyết điểm thật thà tự phê bình trước dân và hoan nghênh dân góp ý, phê bình mình. Cầu thị học hỏi dân, mực thước cần</w:t>
      </w:r>
      <w:r w:rsidR="0016716F">
        <w:t>,</w:t>
      </w:r>
      <w:r>
        <w:t xml:space="preserve"> kiệm</w:t>
      </w:r>
      <w:r w:rsidR="0016716F">
        <w:t>,</w:t>
      </w:r>
      <w:r>
        <w:t xml:space="preserve"> liêm</w:t>
      </w:r>
      <w:r w:rsidR="0016716F">
        <w:t>,</w:t>
      </w:r>
      <w:r>
        <w:t xml:space="preserve"> chính để dân noi theo.</w:t>
      </w:r>
    </w:p>
    <w:p w:rsidR="00BE6E37" w:rsidRDefault="00690B02" w:rsidP="001E6EAD">
      <w:pPr>
        <w:ind w:firstLine="720"/>
        <w:jc w:val="both"/>
      </w:pPr>
      <w:r>
        <w:t>Có thể thấy, q</w:t>
      </w:r>
      <w:r w:rsidR="00BE6E37">
        <w:t>uan điểm tin dân</w:t>
      </w:r>
      <w:r w:rsidR="0005776B">
        <w:t>, dựa vào dân, phấn đấu vì quyền lợi của nhân dân không chỉ là động lực hình thành mà còn là điều kiện, nguyên tắc đảm bảo cho tư tưởng chính trị Hồ Chí Minh đúng đắn, đi vào thực tiễn, khẳng định trong thực tiễn.</w:t>
      </w:r>
    </w:p>
    <w:p w:rsidR="0005776B" w:rsidRDefault="0005776B" w:rsidP="001E6EAD">
      <w:pPr>
        <w:ind w:firstLine="720"/>
        <w:jc w:val="both"/>
      </w:pPr>
      <w:r>
        <w:t>Hồ Chí Minh đã lựa chọn mục tiêu độc lập dân tộc gắn với chủ nghĩa xã hội suy cho cùng cũng vì nhân dân. Mục tiêu độc lập dân tộc tập trung ở việc lật đổ chế độ thống trị thực dân nửa phong kiến, thiết lập quốc gia dân tộc độc lập với nhà nước củ</w:t>
      </w:r>
      <w:r w:rsidR="00690B02">
        <w:t xml:space="preserve">a dân, </w:t>
      </w:r>
      <w:r>
        <w:t>do dân, vì dân.Mục tiêu chủ</w:t>
      </w:r>
      <w:r w:rsidR="00690B02">
        <w:t xml:space="preserve"> nghĩa</w:t>
      </w:r>
      <w:r>
        <w:t xml:space="preserve"> xã hội tập trung ở thực hành dân chủ rộng rãi, không ngừng nâng cao đời sống, vật chất, tinh thần</w:t>
      </w:r>
      <w:r w:rsidR="002130F2">
        <w:t xml:space="preserve"> của nhân dân. Chủ thể và lực lượng của sự nghiệp ấy là nhân dân.</w:t>
      </w:r>
    </w:p>
    <w:p w:rsidR="002130F2" w:rsidRDefault="00F52E0A" w:rsidP="001E6EAD">
      <w:pPr>
        <w:ind w:firstLine="720"/>
        <w:jc w:val="both"/>
      </w:pPr>
      <w:r>
        <w:t>Một nhà nghiên cứu phương Tây đã khẳng định rằng: “</w:t>
      </w:r>
      <w:r w:rsidR="002130F2">
        <w:t>Phẩm chất vĩ đại của Chủ tịch Hồ Chí Minh như một chính trị gia là ở chỗ, Người hiểu rất rõ và đặt niềm tin sâu sắc vào năng lực, sự nhiệt huyết và sự nhận thức đang tr</w:t>
      </w:r>
      <w:r w:rsidR="00690B02">
        <w:t>ỗi</w:t>
      </w:r>
      <w:r w:rsidR="002130F2">
        <w:t xml:space="preserve"> dậy trong nhân dân.Hồ Chí Minh đã hòa vào trong nguồn sức mạnh vô tận ấy để trở nên vĩ đại trên nhiều phương diệ</w:t>
      </w:r>
      <w:r w:rsidR="00FE1F83">
        <w:t>n</w:t>
      </w:r>
      <w:r>
        <w:t>”</w:t>
      </w:r>
      <w:r w:rsidR="00FE1F83">
        <w:t>.</w:t>
      </w:r>
    </w:p>
    <w:p w:rsidR="00AB054C" w:rsidRDefault="00AB054C" w:rsidP="001E6EAD">
      <w:pPr>
        <w:ind w:firstLine="720"/>
        <w:jc w:val="both"/>
      </w:pPr>
      <w:r>
        <w:t xml:space="preserve">So sánh </w:t>
      </w:r>
      <w:r w:rsidR="00EB503E">
        <w:t xml:space="preserve">tư tưởng vì dân của Hồ Chí Minh </w:t>
      </w:r>
      <w:r>
        <w:t>với thực tiễn phong trào giải phóng dân tộc trên thế giới đương đại để chúng ta thấy rõ bản chất quan điểm tư tưởng Hồ Chí Minh về đại đoàn kết dân tộc nói chung và nguyên tắc xây dựng khối đại đoàn kết toàn dân tin vào dân, dựa vào dân, phấn đấu vì quyền lợi của nhân dân</w:t>
      </w:r>
      <w:r w:rsidR="0016716F">
        <w:t xml:space="preserve"> nói riêng có những khác biệt cơ bản</w:t>
      </w:r>
      <w:r>
        <w:t xml:space="preserve">. Không ít nhà lãnh đạo, giới cầm quyền </w:t>
      </w:r>
      <w:r w:rsidR="00F52E0A">
        <w:t xml:space="preserve">hiện nay </w:t>
      </w:r>
      <w:r>
        <w:t>lấy điểm xuất phá</w:t>
      </w:r>
      <w:r w:rsidR="00EB503E">
        <w:t>t</w:t>
      </w:r>
      <w:r>
        <w:t xml:space="preserve"> từ mục đích của </w:t>
      </w:r>
      <w:r w:rsidR="00EB503E">
        <w:t xml:space="preserve">cá nhân, </w:t>
      </w:r>
      <w:r>
        <w:t xml:space="preserve">bộ phận, giai cấp, tập đoàn thống trị... </w:t>
      </w:r>
      <w:r w:rsidR="00F52E0A">
        <w:t xml:space="preserve">xa rời mong muốn, nhu cầu của quần chúng nhân dân </w:t>
      </w:r>
      <w:r>
        <w:t>nên không đủ sức mạnh, sự thuyết phục</w:t>
      </w:r>
      <w:r w:rsidR="0016716F">
        <w:t>, đồng lòng</w:t>
      </w:r>
      <w:r w:rsidR="00EB503E">
        <w:t>...</w:t>
      </w:r>
      <w:r>
        <w:t xml:space="preserve"> trong công cuộc giải phóng dân tộc, đem lại hòa bình, no ấ</w:t>
      </w:r>
      <w:r w:rsidR="00F52E0A">
        <w:t>m cho nhân dân, độc lập cho dân tộc.</w:t>
      </w:r>
    </w:p>
    <w:p w:rsidR="00B05EEA" w:rsidRDefault="00F52E0A" w:rsidP="001E6EAD">
      <w:pPr>
        <w:jc w:val="both"/>
      </w:pPr>
      <w:r>
        <w:tab/>
      </w:r>
      <w:r w:rsidR="0016716F">
        <w:t>Đ</w:t>
      </w:r>
      <w:r>
        <w:t xml:space="preserve">ại đoàn kết là một tư tưởng lớn, một tư tưởng nổi bật, xuyên suốt, nhất quán trong hệ thống tư tưởng Hồ Chí Minh. Mục đích hướng tới của tư tưởng này là xây dựng, củng cố, tăng cường lực lượng cách mạng trong sự nghiệp đấu tranh giải phóng dân tộc, giải phóng xã hội, giải phóng loài người. </w:t>
      </w:r>
    </w:p>
    <w:p w:rsidR="00F52E0A" w:rsidRDefault="00F52E0A" w:rsidP="001E6EAD">
      <w:pPr>
        <w:ind w:firstLine="720"/>
        <w:jc w:val="both"/>
      </w:pPr>
      <w:r>
        <w:t>Những thắng lợi của cách mạng Việt Nam trong hơn 90 năm xây dựng và phát triển dưới sự lãnh đạo của Đảng đã chứng minh trên thực tế nguyên tắc tin vào dân, dựa vào dân, phấn đấu vì quyền lợi của nhân dân là cội nguồn sức mạnh của Đả</w:t>
      </w:r>
      <w:r w:rsidR="00D046FF">
        <w:t>ng.</w:t>
      </w:r>
      <w:r>
        <w:t xml:space="preserve"> Dù trong mọi hoàn cảnh, Đảng ta vẫn xác định đúng các nguyên tắc xây dựng khối đoàn kết toàn dân vững mạnh, đây là quy luật tồn tại và phát triển của Đảng. </w:t>
      </w:r>
    </w:p>
    <w:p w:rsidR="00D046FF" w:rsidRDefault="00D046FF" w:rsidP="001E6EAD">
      <w:pPr>
        <w:ind w:firstLine="720"/>
        <w:jc w:val="both"/>
      </w:pPr>
      <w:r>
        <w:lastRenderedPageBreak/>
        <w:t>Là cán bộ, đảng viên, để hoàn thành nhiệm vụ chính trị, phát triển kinh tế, văn hóa, xã hội mà Tổ quốc và Nhân dân giao phó mỗi người phải nhận thức đúng, đủ tư tưởng đại đoàn kết của Chủ tịch Hồ Chí Minh, phải hướng về cơ sở, lắng nghe tâm tư, nguyện vọng của nhân dân từ đó mới tổ chức họ, hướng dẫn họ, phát huy năng lực sáng tạo của họ, huy động đức tài của họ vào mục tiêu dân cường nước thịnh, dân chủ công bằng, văn minh.</w:t>
      </w:r>
      <w:r w:rsidR="0016716F">
        <w:t>/.</w:t>
      </w:r>
    </w:p>
    <w:p w:rsidR="00F52E0A" w:rsidRPr="0016716F" w:rsidRDefault="0016716F" w:rsidP="001E6EAD">
      <w:pPr>
        <w:jc w:val="both"/>
        <w:rPr>
          <w:b/>
        </w:rPr>
      </w:pPr>
      <w:bookmarkStart w:id="0" w:name="_GoBack"/>
      <w:bookmarkEnd w:id="0"/>
      <w:r w:rsidRPr="0016716F">
        <w:rPr>
          <w:b/>
        </w:rPr>
        <w:t>T.T.B.T.</w:t>
      </w:r>
    </w:p>
    <w:p w:rsidR="0016716F" w:rsidRPr="0016716F" w:rsidRDefault="0016716F" w:rsidP="001E6EAD">
      <w:pPr>
        <w:jc w:val="both"/>
        <w:rPr>
          <w:b/>
        </w:rPr>
      </w:pPr>
    </w:p>
    <w:sectPr w:rsidR="0016716F" w:rsidRPr="0016716F" w:rsidSect="001E6EAD">
      <w:footerReference w:type="default" r:id="rId7"/>
      <w:pgSz w:w="12240" w:h="15840"/>
      <w:pgMar w:top="1440" w:right="907"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FCD" w:rsidRDefault="00211FCD" w:rsidP="00690B02">
      <w:r>
        <w:separator/>
      </w:r>
    </w:p>
  </w:endnote>
  <w:endnote w:type="continuationSeparator" w:id="0">
    <w:p w:rsidR="00211FCD" w:rsidRDefault="00211FCD" w:rsidP="0069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698705"/>
      <w:docPartObj>
        <w:docPartGallery w:val="Page Numbers (Bottom of Page)"/>
        <w:docPartUnique/>
      </w:docPartObj>
    </w:sdtPr>
    <w:sdtEndPr>
      <w:rPr>
        <w:noProof/>
      </w:rPr>
    </w:sdtEndPr>
    <w:sdtContent>
      <w:p w:rsidR="001E6EAD" w:rsidRDefault="001E6EAD">
        <w:pPr>
          <w:pStyle w:val="Footer"/>
          <w:jc w:val="right"/>
        </w:pPr>
        <w:r>
          <w:fldChar w:fldCharType="begin"/>
        </w:r>
        <w:r>
          <w:instrText xml:space="preserve"> PAGE   \* MERGEFORMAT </w:instrText>
        </w:r>
        <w:r>
          <w:fldChar w:fldCharType="separate"/>
        </w:r>
        <w:r w:rsidR="009A2CE8">
          <w:rPr>
            <w:noProof/>
          </w:rPr>
          <w:t>4</w:t>
        </w:r>
        <w:r>
          <w:rPr>
            <w:noProof/>
          </w:rPr>
          <w:fldChar w:fldCharType="end"/>
        </w:r>
      </w:p>
    </w:sdtContent>
  </w:sdt>
  <w:p w:rsidR="001E6EAD" w:rsidRDefault="001E6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FCD" w:rsidRDefault="00211FCD" w:rsidP="00690B02">
      <w:r>
        <w:separator/>
      </w:r>
    </w:p>
  </w:footnote>
  <w:footnote w:type="continuationSeparator" w:id="0">
    <w:p w:rsidR="00211FCD" w:rsidRDefault="00211FCD" w:rsidP="00690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385E"/>
    <w:rsid w:val="0005776B"/>
    <w:rsid w:val="0016716F"/>
    <w:rsid w:val="001A5B34"/>
    <w:rsid w:val="001E6EAD"/>
    <w:rsid w:val="001F1843"/>
    <w:rsid w:val="00211FCD"/>
    <w:rsid w:val="002130F2"/>
    <w:rsid w:val="00251FDB"/>
    <w:rsid w:val="003E7CD5"/>
    <w:rsid w:val="003F5575"/>
    <w:rsid w:val="00492BB2"/>
    <w:rsid w:val="004E1E84"/>
    <w:rsid w:val="00524E1C"/>
    <w:rsid w:val="00547ADF"/>
    <w:rsid w:val="00567593"/>
    <w:rsid w:val="006438CD"/>
    <w:rsid w:val="00645437"/>
    <w:rsid w:val="00667103"/>
    <w:rsid w:val="00690B02"/>
    <w:rsid w:val="006A5D14"/>
    <w:rsid w:val="006B6F5C"/>
    <w:rsid w:val="00731E51"/>
    <w:rsid w:val="008135C9"/>
    <w:rsid w:val="008346FD"/>
    <w:rsid w:val="0084385E"/>
    <w:rsid w:val="00903D63"/>
    <w:rsid w:val="00925A5C"/>
    <w:rsid w:val="009A2CE8"/>
    <w:rsid w:val="00AB054C"/>
    <w:rsid w:val="00B05EEA"/>
    <w:rsid w:val="00B12338"/>
    <w:rsid w:val="00B54A86"/>
    <w:rsid w:val="00BC3036"/>
    <w:rsid w:val="00BE6E37"/>
    <w:rsid w:val="00C317C7"/>
    <w:rsid w:val="00CE1F4E"/>
    <w:rsid w:val="00D046FF"/>
    <w:rsid w:val="00E96A75"/>
    <w:rsid w:val="00EB503E"/>
    <w:rsid w:val="00F52E0A"/>
    <w:rsid w:val="00FA266A"/>
    <w:rsid w:val="00FE1F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6FD"/>
  </w:style>
  <w:style w:type="paragraph" w:styleId="Heading1">
    <w:name w:val="heading 1"/>
    <w:basedOn w:val="Normal"/>
    <w:next w:val="Normal"/>
    <w:link w:val="Heading1Char"/>
    <w:uiPriority w:val="9"/>
    <w:qFormat/>
    <w:rsid w:val="0084385E"/>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85E"/>
    <w:rPr>
      <w:rFonts w:asciiTheme="majorHAnsi" w:eastAsiaTheme="majorEastAsia" w:hAnsiTheme="majorHAnsi" w:cstheme="majorBidi"/>
      <w:b/>
      <w:bCs/>
      <w:color w:val="365F91" w:themeColor="accent1" w:themeShade="BF"/>
      <w:szCs w:val="28"/>
    </w:rPr>
  </w:style>
  <w:style w:type="paragraph" w:styleId="Header">
    <w:name w:val="header"/>
    <w:basedOn w:val="Normal"/>
    <w:link w:val="HeaderChar"/>
    <w:uiPriority w:val="99"/>
    <w:unhideWhenUsed/>
    <w:rsid w:val="00690B02"/>
    <w:pPr>
      <w:tabs>
        <w:tab w:val="center" w:pos="4680"/>
        <w:tab w:val="right" w:pos="9360"/>
      </w:tabs>
    </w:pPr>
  </w:style>
  <w:style w:type="character" w:customStyle="1" w:styleId="HeaderChar">
    <w:name w:val="Header Char"/>
    <w:basedOn w:val="DefaultParagraphFont"/>
    <w:link w:val="Header"/>
    <w:uiPriority w:val="99"/>
    <w:rsid w:val="00690B02"/>
  </w:style>
  <w:style w:type="paragraph" w:styleId="Footer">
    <w:name w:val="footer"/>
    <w:basedOn w:val="Normal"/>
    <w:link w:val="FooterChar"/>
    <w:uiPriority w:val="99"/>
    <w:unhideWhenUsed/>
    <w:rsid w:val="00690B02"/>
    <w:pPr>
      <w:tabs>
        <w:tab w:val="center" w:pos="4680"/>
        <w:tab w:val="right" w:pos="9360"/>
      </w:tabs>
    </w:pPr>
  </w:style>
  <w:style w:type="character" w:customStyle="1" w:styleId="FooterChar">
    <w:name w:val="Footer Char"/>
    <w:basedOn w:val="DefaultParagraphFont"/>
    <w:link w:val="Footer"/>
    <w:uiPriority w:val="99"/>
    <w:rsid w:val="00690B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6FD"/>
  </w:style>
  <w:style w:type="paragraph" w:styleId="Heading1">
    <w:name w:val="heading 1"/>
    <w:basedOn w:val="Normal"/>
    <w:next w:val="Normal"/>
    <w:link w:val="Heading1Char"/>
    <w:uiPriority w:val="9"/>
    <w:qFormat/>
    <w:rsid w:val="0084385E"/>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85E"/>
    <w:rPr>
      <w:rFonts w:asciiTheme="majorHAnsi" w:eastAsiaTheme="majorEastAsia" w:hAnsiTheme="majorHAnsi" w:cstheme="majorBidi"/>
      <w:b/>
      <w:bCs/>
      <w:color w:val="365F91" w:themeColor="accent1" w:themeShade="BF"/>
      <w:szCs w:val="28"/>
    </w:rPr>
  </w:style>
  <w:style w:type="paragraph" w:styleId="Header">
    <w:name w:val="header"/>
    <w:basedOn w:val="Normal"/>
    <w:link w:val="HeaderChar"/>
    <w:uiPriority w:val="99"/>
    <w:unhideWhenUsed/>
    <w:rsid w:val="00690B02"/>
    <w:pPr>
      <w:tabs>
        <w:tab w:val="center" w:pos="4680"/>
        <w:tab w:val="right" w:pos="9360"/>
      </w:tabs>
    </w:pPr>
  </w:style>
  <w:style w:type="character" w:customStyle="1" w:styleId="HeaderChar">
    <w:name w:val="Header Char"/>
    <w:basedOn w:val="DefaultParagraphFont"/>
    <w:link w:val="Header"/>
    <w:uiPriority w:val="99"/>
    <w:rsid w:val="00690B02"/>
  </w:style>
  <w:style w:type="paragraph" w:styleId="Footer">
    <w:name w:val="footer"/>
    <w:basedOn w:val="Normal"/>
    <w:link w:val="FooterChar"/>
    <w:uiPriority w:val="99"/>
    <w:unhideWhenUsed/>
    <w:rsid w:val="00690B02"/>
    <w:pPr>
      <w:tabs>
        <w:tab w:val="center" w:pos="4680"/>
        <w:tab w:val="right" w:pos="9360"/>
      </w:tabs>
    </w:pPr>
  </w:style>
  <w:style w:type="character" w:customStyle="1" w:styleId="FooterChar">
    <w:name w:val="Footer Char"/>
    <w:basedOn w:val="DefaultParagraphFont"/>
    <w:link w:val="Footer"/>
    <w:uiPriority w:val="99"/>
    <w:rsid w:val="00690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P.LAP RAP-CAI DAT</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CTY CP TM HONG HA</dc:creator>
  <cp:lastModifiedBy>Vanxuan</cp:lastModifiedBy>
  <cp:revision>4</cp:revision>
  <cp:lastPrinted>2020-05-14T07:11:00Z</cp:lastPrinted>
  <dcterms:created xsi:type="dcterms:W3CDTF">2020-05-13T09:42:00Z</dcterms:created>
  <dcterms:modified xsi:type="dcterms:W3CDTF">2020-05-14T10:27:00Z</dcterms:modified>
</cp:coreProperties>
</file>